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BA" w:rsidRPr="00605ABA" w:rsidRDefault="00605ABA" w:rsidP="00605ABA">
      <w:pPr>
        <w:spacing w:before="161" w:after="161" w:line="240" w:lineRule="auto"/>
        <w:outlineLvl w:val="0"/>
        <w:rPr>
          <w:rFonts w:ascii="Arial" w:eastAsia="Times New Roman" w:hAnsi="Arial" w:cs="Arial"/>
          <w:color w:val="666666"/>
          <w:kern w:val="36"/>
          <w:sz w:val="39"/>
          <w:szCs w:val="39"/>
          <w:lang w:eastAsia="cs-CZ"/>
        </w:rPr>
      </w:pPr>
      <w:r w:rsidRPr="00605ABA">
        <w:rPr>
          <w:rFonts w:ascii="Arial" w:eastAsia="Times New Roman" w:hAnsi="Arial" w:cs="Arial"/>
          <w:color w:val="666666"/>
          <w:kern w:val="36"/>
          <w:sz w:val="39"/>
          <w:szCs w:val="39"/>
          <w:lang w:eastAsia="cs-CZ"/>
        </w:rPr>
        <w:t>Podmínky ochrany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1"/>
          <w:szCs w:val="21"/>
          <w:lang w:eastAsia="cs-CZ"/>
        </w:rPr>
        <w:t> </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I. Základní ustanovení</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605ABA">
        <w:rPr>
          <w:rFonts w:ascii="Arial" w:eastAsia="Times New Roman" w:hAnsi="Arial" w:cs="Arial"/>
          <w:b/>
          <w:bCs/>
          <w:color w:val="666666"/>
          <w:sz w:val="24"/>
          <w:szCs w:val="24"/>
          <w:lang w:eastAsia="cs-CZ"/>
        </w:rPr>
        <w:t>GDPR</w:t>
      </w:r>
      <w:r w:rsidRPr="00605ABA">
        <w:rPr>
          <w:rFonts w:ascii="Arial" w:eastAsia="Times New Roman" w:hAnsi="Arial" w:cs="Arial"/>
          <w:color w:val="666666"/>
          <w:sz w:val="24"/>
          <w:szCs w:val="24"/>
          <w:lang w:eastAsia="cs-CZ"/>
        </w:rPr>
        <w:t xml:space="preserve">”) je </w:t>
      </w:r>
      <w:proofErr w:type="spellStart"/>
      <w:r w:rsidR="00162F0D">
        <w:rPr>
          <w:rFonts w:ascii="Arial" w:eastAsia="Times New Roman" w:hAnsi="Arial" w:cs="Arial"/>
          <w:color w:val="666666"/>
          <w:sz w:val="24"/>
          <w:szCs w:val="24"/>
          <w:lang w:eastAsia="cs-CZ"/>
        </w:rPr>
        <w:t>Natali</w:t>
      </w:r>
      <w:proofErr w:type="spellEnd"/>
      <w:r w:rsidR="00162F0D">
        <w:rPr>
          <w:rFonts w:ascii="Arial" w:eastAsia="Times New Roman" w:hAnsi="Arial" w:cs="Arial"/>
          <w:color w:val="666666"/>
          <w:sz w:val="24"/>
          <w:szCs w:val="24"/>
          <w:lang w:eastAsia="cs-CZ"/>
        </w:rPr>
        <w:t xml:space="preserve"> idea s.r.o., se sídlem Náměstí Jaroslava Seiferta 745, Kralupy nad Vltavou, 27801</w:t>
      </w:r>
      <w:r w:rsidRPr="00605ABA">
        <w:rPr>
          <w:rFonts w:ascii="Arial" w:eastAsia="Times New Roman" w:hAnsi="Arial" w:cs="Arial"/>
          <w:color w:val="666666"/>
          <w:sz w:val="24"/>
          <w:szCs w:val="24"/>
          <w:lang w:eastAsia="cs-CZ"/>
        </w:rPr>
        <w:t xml:space="preserve"> (dále jen: „</w:t>
      </w:r>
      <w:r w:rsidRPr="00605ABA">
        <w:rPr>
          <w:rFonts w:ascii="Arial" w:eastAsia="Times New Roman" w:hAnsi="Arial" w:cs="Arial"/>
          <w:b/>
          <w:bCs/>
          <w:color w:val="666666"/>
          <w:sz w:val="24"/>
          <w:szCs w:val="24"/>
          <w:lang w:eastAsia="cs-CZ"/>
        </w:rPr>
        <w:t>správce</w:t>
      </w:r>
      <w:r w:rsidRPr="00605ABA">
        <w:rPr>
          <w:rFonts w:ascii="Arial" w:eastAsia="Times New Roman" w:hAnsi="Arial" w:cs="Arial"/>
          <w:color w:val="666666"/>
          <w:sz w:val="24"/>
          <w:szCs w:val="24"/>
          <w:lang w:eastAsia="cs-CZ"/>
        </w:rPr>
        <w:t>“).</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2. Kontaktní údaje správce jsou</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Adresa: Cukrárna </w:t>
      </w:r>
      <w:r w:rsidR="00E94922">
        <w:rPr>
          <w:rFonts w:ascii="Arial" w:eastAsia="Times New Roman" w:hAnsi="Arial" w:cs="Arial"/>
          <w:color w:val="666666"/>
          <w:sz w:val="24"/>
          <w:szCs w:val="24"/>
          <w:lang w:eastAsia="cs-CZ"/>
        </w:rPr>
        <w:t xml:space="preserve">a kavárna </w:t>
      </w:r>
      <w:proofErr w:type="spellStart"/>
      <w:r w:rsidR="00E94922">
        <w:rPr>
          <w:rFonts w:ascii="Arial" w:eastAsia="Times New Roman" w:hAnsi="Arial" w:cs="Arial"/>
          <w:color w:val="666666"/>
          <w:sz w:val="24"/>
          <w:szCs w:val="24"/>
          <w:lang w:eastAsia="cs-CZ"/>
        </w:rPr>
        <w:t>Natali</w:t>
      </w:r>
      <w:proofErr w:type="spellEnd"/>
      <w:r w:rsidRPr="00605ABA">
        <w:rPr>
          <w:rFonts w:ascii="Arial" w:eastAsia="Times New Roman" w:hAnsi="Arial" w:cs="Arial"/>
          <w:color w:val="666666"/>
          <w:sz w:val="24"/>
          <w:szCs w:val="24"/>
          <w:lang w:eastAsia="cs-CZ"/>
        </w:rPr>
        <w:t xml:space="preserve">, </w:t>
      </w:r>
      <w:r w:rsidR="00E94922">
        <w:rPr>
          <w:rFonts w:ascii="Arial" w:eastAsia="Times New Roman" w:hAnsi="Arial" w:cs="Arial"/>
          <w:color w:val="666666"/>
          <w:sz w:val="24"/>
          <w:szCs w:val="24"/>
          <w:lang w:eastAsia="cs-CZ"/>
        </w:rPr>
        <w:t>Náměstí Jaroslava Seiferta 745</w:t>
      </w:r>
      <w:r w:rsidRPr="00605ABA">
        <w:rPr>
          <w:rFonts w:ascii="Arial" w:eastAsia="Times New Roman" w:hAnsi="Arial" w:cs="Arial"/>
          <w:color w:val="666666"/>
          <w:sz w:val="24"/>
          <w:szCs w:val="24"/>
          <w:lang w:eastAsia="cs-CZ"/>
        </w:rPr>
        <w:t xml:space="preserve">, </w:t>
      </w:r>
      <w:r w:rsidR="00E94922">
        <w:rPr>
          <w:rFonts w:ascii="Arial" w:eastAsia="Times New Roman" w:hAnsi="Arial" w:cs="Arial"/>
          <w:color w:val="666666"/>
          <w:sz w:val="24"/>
          <w:szCs w:val="24"/>
          <w:lang w:eastAsia="cs-CZ"/>
        </w:rPr>
        <w:t>278 01</w:t>
      </w:r>
      <w:r w:rsidRPr="00605ABA">
        <w:rPr>
          <w:rFonts w:ascii="Arial" w:eastAsia="Times New Roman" w:hAnsi="Arial" w:cs="Arial"/>
          <w:color w:val="666666"/>
          <w:sz w:val="24"/>
          <w:szCs w:val="24"/>
          <w:lang w:eastAsia="cs-CZ"/>
        </w:rPr>
        <w:t xml:space="preserve"> </w:t>
      </w:r>
      <w:r w:rsidR="00E94922">
        <w:rPr>
          <w:rFonts w:ascii="Arial" w:eastAsia="Times New Roman" w:hAnsi="Arial" w:cs="Arial"/>
          <w:color w:val="666666"/>
          <w:sz w:val="24"/>
          <w:szCs w:val="24"/>
          <w:lang w:eastAsia="cs-CZ"/>
        </w:rPr>
        <w:t>Kralupy nad Vltavou</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Email: </w:t>
      </w:r>
      <w:r w:rsidR="00E94922">
        <w:rPr>
          <w:rFonts w:ascii="Arial" w:eastAsia="Times New Roman" w:hAnsi="Arial" w:cs="Arial"/>
          <w:color w:val="666666"/>
          <w:sz w:val="24"/>
          <w:szCs w:val="24"/>
          <w:lang w:eastAsia="cs-CZ"/>
        </w:rPr>
        <w:t>cukrárna.natali@seznam.cz</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Telefon: </w:t>
      </w:r>
      <w:r w:rsidR="00E94922">
        <w:rPr>
          <w:rFonts w:ascii="Arial" w:eastAsia="Times New Roman" w:hAnsi="Arial" w:cs="Arial"/>
          <w:color w:val="666666"/>
          <w:sz w:val="24"/>
          <w:szCs w:val="24"/>
          <w:lang w:eastAsia="cs-CZ"/>
        </w:rPr>
        <w:t>315 723 705</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4. Správce nejmenoval pověřence pro ochranu osobních údajů.  </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II. Zdroje a kategorie zpracovávaných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Správce zpracovává osobní údaje, které jste mu poskytl/a nebo osobní údaje, které správce získal na základě plnění Vaší objednávky.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2. Správce zpracovává Vaše identifikační a kontaktní údaje a údaje nezbytné pro plnění smlouvy.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III. Zákonný důvod a účel zpracování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Zákonným důvodem zpracování osobních údajů je</w:t>
      </w:r>
    </w:p>
    <w:p w:rsidR="00605ABA" w:rsidRPr="00605ABA" w:rsidRDefault="00605ABA" w:rsidP="00605ABA">
      <w:pPr>
        <w:numPr>
          <w:ilvl w:val="0"/>
          <w:numId w:val="10"/>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plnění smlouvy mezi Vámi a správcem podle čl. 6 odst. 1 písm. b) GDPR,</w:t>
      </w:r>
    </w:p>
    <w:p w:rsidR="00605ABA" w:rsidRPr="00605ABA" w:rsidRDefault="00605ABA" w:rsidP="00605ABA">
      <w:pPr>
        <w:numPr>
          <w:ilvl w:val="0"/>
          <w:numId w:val="10"/>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oprávněný zájem správce na poskytování přímého marketingu (zejména pro zasílání obchodních sdělení a </w:t>
      </w:r>
      <w:proofErr w:type="spellStart"/>
      <w:r w:rsidRPr="00605ABA">
        <w:rPr>
          <w:rFonts w:ascii="Arial" w:eastAsia="Times New Roman" w:hAnsi="Arial" w:cs="Arial"/>
          <w:color w:val="666666"/>
          <w:sz w:val="24"/>
          <w:szCs w:val="24"/>
          <w:lang w:eastAsia="cs-CZ"/>
        </w:rPr>
        <w:t>newsletterů</w:t>
      </w:r>
      <w:proofErr w:type="spellEnd"/>
      <w:r w:rsidRPr="00605ABA">
        <w:rPr>
          <w:rFonts w:ascii="Arial" w:eastAsia="Times New Roman" w:hAnsi="Arial" w:cs="Arial"/>
          <w:color w:val="666666"/>
          <w:sz w:val="24"/>
          <w:szCs w:val="24"/>
          <w:lang w:eastAsia="cs-CZ"/>
        </w:rPr>
        <w:t>) podle čl. 6 odst. 1 písm. f) GDPR,</w:t>
      </w:r>
    </w:p>
    <w:p w:rsidR="00605ABA" w:rsidRPr="00605ABA" w:rsidRDefault="00605ABA" w:rsidP="00605ABA">
      <w:pPr>
        <w:numPr>
          <w:ilvl w:val="0"/>
          <w:numId w:val="10"/>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Váš souhlas se zpracováním pro účely poskytování přímého marketingu (zejména pro zasílání obchodních sdělení a </w:t>
      </w:r>
      <w:proofErr w:type="spellStart"/>
      <w:r w:rsidRPr="00605ABA">
        <w:rPr>
          <w:rFonts w:ascii="Arial" w:eastAsia="Times New Roman" w:hAnsi="Arial" w:cs="Arial"/>
          <w:color w:val="666666"/>
          <w:sz w:val="24"/>
          <w:szCs w:val="24"/>
          <w:lang w:eastAsia="cs-CZ"/>
        </w:rPr>
        <w:t>newsletterů</w:t>
      </w:r>
      <w:proofErr w:type="spellEnd"/>
      <w:r w:rsidRPr="00605ABA">
        <w:rPr>
          <w:rFonts w:ascii="Arial" w:eastAsia="Times New Roman" w:hAnsi="Arial" w:cs="Arial"/>
          <w:color w:val="666666"/>
          <w:sz w:val="24"/>
          <w:szCs w:val="24"/>
          <w:lang w:eastAsia="cs-CZ"/>
        </w:rPr>
        <w:t xml:space="preserve">) podle čl. 6 odst. 1 písm. a) GDPR ve spojení s § 7 odst. 2 zákona č. 480/2004 Sb., o některých </w:t>
      </w:r>
      <w:r w:rsidRPr="00605ABA">
        <w:rPr>
          <w:rFonts w:ascii="Arial" w:eastAsia="Times New Roman" w:hAnsi="Arial" w:cs="Arial"/>
          <w:color w:val="666666"/>
          <w:sz w:val="24"/>
          <w:szCs w:val="24"/>
          <w:lang w:eastAsia="cs-CZ"/>
        </w:rPr>
        <w:lastRenderedPageBreak/>
        <w:t>službách informační společnosti v případě, že nedošlo k objednávce zboží nebo služby.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1"/>
          <w:szCs w:val="21"/>
          <w:lang w:eastAsia="cs-CZ"/>
        </w:rPr>
        <w:t> </w:t>
      </w:r>
      <w:r w:rsidRPr="00605ABA">
        <w:rPr>
          <w:rFonts w:ascii="Arial" w:eastAsia="Times New Roman" w:hAnsi="Arial" w:cs="Arial"/>
          <w:color w:val="666666"/>
          <w:sz w:val="24"/>
          <w:szCs w:val="24"/>
          <w:lang w:eastAsia="cs-CZ"/>
        </w:rPr>
        <w:t>2. Účelem zpracování osobních údajů je</w:t>
      </w:r>
    </w:p>
    <w:p w:rsidR="00605ABA" w:rsidRPr="00605ABA" w:rsidRDefault="00605ABA" w:rsidP="00605ABA">
      <w:pPr>
        <w:numPr>
          <w:ilvl w:val="0"/>
          <w:numId w:val="1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05ABA" w:rsidRPr="00605ABA" w:rsidRDefault="00605ABA" w:rsidP="00605ABA">
      <w:pPr>
        <w:numPr>
          <w:ilvl w:val="0"/>
          <w:numId w:val="1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zasílání obchodních sdělení a činění dalších marketingových aktivit.</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1"/>
          <w:szCs w:val="21"/>
          <w:lang w:eastAsia="cs-CZ"/>
        </w:rPr>
        <w:t> </w:t>
      </w:r>
      <w:r w:rsidRPr="00605ABA">
        <w:rPr>
          <w:rFonts w:ascii="Arial" w:eastAsia="Times New Roman" w:hAnsi="Arial" w:cs="Arial"/>
          <w:color w:val="666666"/>
          <w:sz w:val="24"/>
          <w:szCs w:val="24"/>
          <w:lang w:eastAsia="cs-CZ"/>
        </w:rPr>
        <w:t>3. Ze strany správce dochází k automatickému individuálnímu rozhodování ve smyslu čl. 22 GDPR. S takovým zpracováním jste poskytl/a svůj výslovný souhlas.</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IV. Doba uchovávání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Správce uchovává osobní údaje</w:t>
      </w:r>
    </w:p>
    <w:p w:rsidR="00605ABA" w:rsidRPr="00605ABA" w:rsidRDefault="00605ABA" w:rsidP="00605ABA">
      <w:pPr>
        <w:numPr>
          <w:ilvl w:val="0"/>
          <w:numId w:val="12"/>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po dobu nezbytnou k výkonu práv a povinností vyplývajících ze smluvního vztahu mezi Vámi a správcem a uplatňování nároků z těchto smluvních vztahů (po dobu 15 let od ukončení smluvního vztahu).</w:t>
      </w:r>
    </w:p>
    <w:p w:rsidR="00605ABA" w:rsidRPr="00605ABA" w:rsidRDefault="00605ABA" w:rsidP="00605ABA">
      <w:pPr>
        <w:numPr>
          <w:ilvl w:val="0"/>
          <w:numId w:val="12"/>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po dobu, než je odvolán souhlas se zpracováním osobních údajů pro účely marketingu, nejdéle 15 let, jsou-li osobní údaje zpracovávány na základě souhlasu.</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2. Po uplynutí doby uchovávání osobních údajů správce osobní údaje vymaže.</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V. Příjemci osobních údajů (subdodavatelé správce)</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Příjemci osobních údajů jsou osoby </w:t>
      </w:r>
    </w:p>
    <w:p w:rsidR="00605ABA" w:rsidRPr="00605ABA" w:rsidRDefault="00605ABA" w:rsidP="00605ABA">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podílející se na dodání zboží / služeb / realizaci plateb na základě smlouvy,</w:t>
      </w:r>
    </w:p>
    <w:p w:rsidR="00605ABA" w:rsidRPr="00605ABA" w:rsidRDefault="00605ABA" w:rsidP="00605ABA">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zajišťující služby provozování e-</w:t>
      </w:r>
      <w:proofErr w:type="spellStart"/>
      <w:r w:rsidRPr="00605ABA">
        <w:rPr>
          <w:rFonts w:ascii="Arial" w:eastAsia="Times New Roman" w:hAnsi="Arial" w:cs="Arial"/>
          <w:color w:val="666666"/>
          <w:sz w:val="24"/>
          <w:szCs w:val="24"/>
          <w:lang w:eastAsia="cs-CZ"/>
        </w:rPr>
        <w:t>shopu</w:t>
      </w:r>
      <w:proofErr w:type="spellEnd"/>
      <w:r w:rsidRPr="00605ABA">
        <w:rPr>
          <w:rFonts w:ascii="Arial" w:eastAsia="Times New Roman" w:hAnsi="Arial" w:cs="Arial"/>
          <w:color w:val="666666"/>
          <w:sz w:val="24"/>
          <w:szCs w:val="24"/>
          <w:lang w:eastAsia="cs-CZ"/>
        </w:rPr>
        <w:t xml:space="preserve"> (</w:t>
      </w:r>
      <w:proofErr w:type="spellStart"/>
      <w:r w:rsidRPr="00605ABA">
        <w:rPr>
          <w:rFonts w:ascii="Arial" w:eastAsia="Times New Roman" w:hAnsi="Arial" w:cs="Arial"/>
          <w:color w:val="666666"/>
          <w:sz w:val="24"/>
          <w:szCs w:val="24"/>
          <w:lang w:eastAsia="cs-CZ"/>
        </w:rPr>
        <w:t>Shoptet</w:t>
      </w:r>
      <w:proofErr w:type="spellEnd"/>
      <w:r w:rsidRPr="00605ABA">
        <w:rPr>
          <w:rFonts w:ascii="Arial" w:eastAsia="Times New Roman" w:hAnsi="Arial" w:cs="Arial"/>
          <w:color w:val="666666"/>
          <w:sz w:val="24"/>
          <w:szCs w:val="24"/>
          <w:lang w:eastAsia="cs-CZ"/>
        </w:rPr>
        <w:t>) a další služby v souvislosti s provozováním e-</w:t>
      </w:r>
      <w:proofErr w:type="spellStart"/>
      <w:r w:rsidRPr="00605ABA">
        <w:rPr>
          <w:rFonts w:ascii="Arial" w:eastAsia="Times New Roman" w:hAnsi="Arial" w:cs="Arial"/>
          <w:color w:val="666666"/>
          <w:sz w:val="24"/>
          <w:szCs w:val="24"/>
          <w:lang w:eastAsia="cs-CZ"/>
        </w:rPr>
        <w:t>shopu</w:t>
      </w:r>
      <w:proofErr w:type="spellEnd"/>
      <w:r w:rsidRPr="00605ABA">
        <w:rPr>
          <w:rFonts w:ascii="Arial" w:eastAsia="Times New Roman" w:hAnsi="Arial" w:cs="Arial"/>
          <w:color w:val="666666"/>
          <w:sz w:val="24"/>
          <w:szCs w:val="24"/>
          <w:lang w:eastAsia="cs-CZ"/>
        </w:rPr>
        <w:t>,</w:t>
      </w:r>
    </w:p>
    <w:p w:rsidR="00605ABA" w:rsidRPr="00605ABA" w:rsidRDefault="00605ABA" w:rsidP="00605ABA">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zajišťující marketingové služby.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 2. Správce nemá v úmyslu předat osobní údaje do třetí země (do země mimo EU) nebo mezinárodní organizaci. Příjemci osobních údajů ve třetích zemích jsou poskytovatelé mailingových služeb / </w:t>
      </w:r>
      <w:proofErr w:type="spellStart"/>
      <w:r w:rsidRPr="00605ABA">
        <w:rPr>
          <w:rFonts w:ascii="Arial" w:eastAsia="Times New Roman" w:hAnsi="Arial" w:cs="Arial"/>
          <w:color w:val="666666"/>
          <w:sz w:val="24"/>
          <w:szCs w:val="24"/>
          <w:lang w:eastAsia="cs-CZ"/>
        </w:rPr>
        <w:t>cloudových</w:t>
      </w:r>
      <w:proofErr w:type="spellEnd"/>
      <w:r w:rsidRPr="00605ABA">
        <w:rPr>
          <w:rFonts w:ascii="Arial" w:eastAsia="Times New Roman" w:hAnsi="Arial" w:cs="Arial"/>
          <w:color w:val="666666"/>
          <w:sz w:val="24"/>
          <w:szCs w:val="24"/>
          <w:lang w:eastAsia="cs-CZ"/>
        </w:rPr>
        <w:t xml:space="preserve"> služeb. </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VI. Vaše práva</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Za podmínek stanovených v GDPR máte</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právo na přístup ke svým osobním údajům dle čl. 15 GDPR,</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právo opravu osobních údajů dle čl. 16 GDPR, popřípadě omezení zpracování dle čl. 18 GDPR.</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lastRenderedPageBreak/>
        <w:t>právo na výmaz osobních údajů dle čl. 17 GDPR.</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právo vznést námitku proti zpracování dle čl. 21 GDPR a</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právo na přenositelnost údajů dle čl. 20 GDPR.</w:t>
      </w:r>
    </w:p>
    <w:p w:rsidR="00605ABA" w:rsidRPr="00605ABA" w:rsidRDefault="00605ABA" w:rsidP="00605ABA">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právo odvolat souhlas se zpracováním písemně nebo elektronicky na adresu nebo email správce uvedený v čl. III těchto podmínek.</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2. Dále máte právo podat stížnost u Úřadu pro ochranu osobních údajů v případě, že se domníváte, že bylo porušeno Vaší právo na ochranu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VII. Podmínky zabezpečení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Správce prohlašuje, že přijal veškerá vhodná technická a organizační opatření k zabezpečení osobních údajů.</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2. Správce přijal technická opatření k zabezpečení datových úložišť a úložišť osobních údajů v listinné podobě.</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3. Správce prohlašuje, že k osobním údajům mají přístup pouze jím pověřené osoby.</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b/>
          <w:bCs/>
          <w:color w:val="666666"/>
          <w:sz w:val="28"/>
          <w:szCs w:val="28"/>
          <w:lang w:eastAsia="cs-CZ"/>
        </w:rPr>
        <w:t>VIII. Závěrečná ustanovení</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1. Odesláním objednávky z internetového objednávkového formuláře potvrzujete, že jste seznámen/a s podmínkami ochrany osobních údajů a že je v celém rozsahu přijímáte.</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2. S těmito podmínkami souhlasíte zaškrtnutím souhlasu prostřednictvím internetového formuláře. Zaškrtnutím souhlasu potvrzujete, že jste seznámen/a s podmínkami ochrany osobních údajů a že je v celém rozsahu přijímáte.</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3. Správce je oprávněn tyto podmínky změnit. Novou verzi podmínek ochrany osobních údajů zveřejní na svých internetových stránkách a zároveň Vám zašle novou verzi těchto podmínek Vaši e-mailovou adresu, kterou jste správci poskytl/a.</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w:t>
      </w:r>
    </w:p>
    <w:p w:rsidR="00605ABA" w:rsidRPr="00605ABA" w:rsidRDefault="00605ABA" w:rsidP="00605ABA">
      <w:pPr>
        <w:shd w:val="clear" w:color="auto" w:fill="FFFFFF"/>
        <w:spacing w:after="285" w:line="240" w:lineRule="auto"/>
        <w:rPr>
          <w:rFonts w:ascii="Arial" w:eastAsia="Times New Roman" w:hAnsi="Arial" w:cs="Arial"/>
          <w:color w:val="666666"/>
          <w:sz w:val="21"/>
          <w:szCs w:val="21"/>
          <w:lang w:eastAsia="cs-CZ"/>
        </w:rPr>
      </w:pPr>
      <w:r w:rsidRPr="00605ABA">
        <w:rPr>
          <w:rFonts w:ascii="Arial" w:eastAsia="Times New Roman" w:hAnsi="Arial" w:cs="Arial"/>
          <w:color w:val="666666"/>
          <w:sz w:val="24"/>
          <w:szCs w:val="24"/>
          <w:lang w:eastAsia="cs-CZ"/>
        </w:rPr>
        <w:t xml:space="preserve">Tyto podmínky nabývají účinnosti dnem </w:t>
      </w:r>
      <w:r w:rsidR="00162F0D">
        <w:rPr>
          <w:rFonts w:ascii="Arial" w:eastAsia="Times New Roman" w:hAnsi="Arial" w:cs="Arial"/>
          <w:color w:val="666666"/>
          <w:sz w:val="24"/>
          <w:szCs w:val="24"/>
          <w:lang w:eastAsia="cs-CZ"/>
        </w:rPr>
        <w:t>20.1.2022</w:t>
      </w:r>
      <w:bookmarkStart w:id="0" w:name="_GoBack"/>
      <w:bookmarkEnd w:id="0"/>
      <w:r w:rsidRPr="00605ABA">
        <w:rPr>
          <w:rFonts w:ascii="Arial" w:eastAsia="Times New Roman" w:hAnsi="Arial" w:cs="Arial"/>
          <w:color w:val="666666"/>
          <w:sz w:val="24"/>
          <w:szCs w:val="24"/>
          <w:lang w:eastAsia="cs-CZ"/>
        </w:rPr>
        <w:t>.</w:t>
      </w:r>
    </w:p>
    <w:p w:rsidR="0013534E" w:rsidRPr="00605ABA" w:rsidRDefault="0013534E" w:rsidP="00605ABA"/>
    <w:sectPr w:rsidR="0013534E" w:rsidRPr="0060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461"/>
    <w:multiLevelType w:val="multilevel"/>
    <w:tmpl w:val="578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178FF"/>
    <w:multiLevelType w:val="multilevel"/>
    <w:tmpl w:val="4B3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E5051"/>
    <w:multiLevelType w:val="multilevel"/>
    <w:tmpl w:val="F98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F218F"/>
    <w:multiLevelType w:val="multilevel"/>
    <w:tmpl w:val="492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E15D9"/>
    <w:multiLevelType w:val="multilevel"/>
    <w:tmpl w:val="99E6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F2A0D"/>
    <w:multiLevelType w:val="multilevel"/>
    <w:tmpl w:val="DE6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01A9F"/>
    <w:multiLevelType w:val="multilevel"/>
    <w:tmpl w:val="F2B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967478"/>
    <w:multiLevelType w:val="multilevel"/>
    <w:tmpl w:val="F92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4A0182"/>
    <w:multiLevelType w:val="multilevel"/>
    <w:tmpl w:val="10E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CA24C3"/>
    <w:multiLevelType w:val="multilevel"/>
    <w:tmpl w:val="095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F051F"/>
    <w:multiLevelType w:val="multilevel"/>
    <w:tmpl w:val="57E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D6EBC"/>
    <w:multiLevelType w:val="multilevel"/>
    <w:tmpl w:val="F73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6000F"/>
    <w:multiLevelType w:val="multilevel"/>
    <w:tmpl w:val="F9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84C53"/>
    <w:multiLevelType w:val="multilevel"/>
    <w:tmpl w:val="8FFA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4"/>
  </w:num>
  <w:num w:numId="5">
    <w:abstractNumId w:val="1"/>
  </w:num>
  <w:num w:numId="6">
    <w:abstractNumId w:val="11"/>
  </w:num>
  <w:num w:numId="7">
    <w:abstractNumId w:val="12"/>
  </w:num>
  <w:num w:numId="8">
    <w:abstractNumId w:val="5"/>
  </w:num>
  <w:num w:numId="9">
    <w:abstractNumId w:val="10"/>
  </w:num>
  <w:num w:numId="10">
    <w:abstractNumId w:val="6"/>
  </w:num>
  <w:num w:numId="11">
    <w:abstractNumId w:val="8"/>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D"/>
    <w:rsid w:val="0013534E"/>
    <w:rsid w:val="00162F0D"/>
    <w:rsid w:val="004328F5"/>
    <w:rsid w:val="004B439D"/>
    <w:rsid w:val="00605ABA"/>
    <w:rsid w:val="0099502B"/>
    <w:rsid w:val="00E94922"/>
    <w:rsid w:val="00FF1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B4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43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43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439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B4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B439D"/>
    <w:rPr>
      <w:color w:val="0000FF"/>
      <w:u w:val="single"/>
    </w:rPr>
  </w:style>
  <w:style w:type="character" w:styleId="Siln">
    <w:name w:val="Strong"/>
    <w:basedOn w:val="Standardnpsmoodstavce"/>
    <w:uiPriority w:val="22"/>
    <w:qFormat/>
    <w:rsid w:val="00605A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B4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43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43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439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B4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B439D"/>
    <w:rPr>
      <w:color w:val="0000FF"/>
      <w:u w:val="single"/>
    </w:rPr>
  </w:style>
  <w:style w:type="character" w:styleId="Siln">
    <w:name w:val="Strong"/>
    <w:basedOn w:val="Standardnpsmoodstavce"/>
    <w:uiPriority w:val="22"/>
    <w:qFormat/>
    <w:rsid w:val="00605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2199">
      <w:bodyDiv w:val="1"/>
      <w:marLeft w:val="0"/>
      <w:marRight w:val="0"/>
      <w:marTop w:val="0"/>
      <w:marBottom w:val="0"/>
      <w:divBdr>
        <w:top w:val="none" w:sz="0" w:space="0" w:color="auto"/>
        <w:left w:val="none" w:sz="0" w:space="0" w:color="auto"/>
        <w:bottom w:val="none" w:sz="0" w:space="0" w:color="auto"/>
        <w:right w:val="none" w:sz="0" w:space="0" w:color="auto"/>
      </w:divBdr>
      <w:divsChild>
        <w:div w:id="52702997">
          <w:marLeft w:val="0"/>
          <w:marRight w:val="0"/>
          <w:marTop w:val="0"/>
          <w:marBottom w:val="0"/>
          <w:divBdr>
            <w:top w:val="none" w:sz="0" w:space="0" w:color="auto"/>
            <w:left w:val="none" w:sz="0" w:space="0" w:color="auto"/>
            <w:bottom w:val="none" w:sz="0" w:space="0" w:color="auto"/>
            <w:right w:val="none" w:sz="0" w:space="0" w:color="auto"/>
          </w:divBdr>
        </w:div>
      </w:divsChild>
    </w:div>
    <w:div w:id="1704088321">
      <w:bodyDiv w:val="1"/>
      <w:marLeft w:val="0"/>
      <w:marRight w:val="0"/>
      <w:marTop w:val="0"/>
      <w:marBottom w:val="0"/>
      <w:divBdr>
        <w:top w:val="none" w:sz="0" w:space="0" w:color="auto"/>
        <w:left w:val="none" w:sz="0" w:space="0" w:color="auto"/>
        <w:bottom w:val="none" w:sz="0" w:space="0" w:color="auto"/>
        <w:right w:val="none" w:sz="0" w:space="0" w:color="auto"/>
      </w:divBdr>
      <w:divsChild>
        <w:div w:id="155485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4565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cp:revision>
  <cp:lastPrinted>2020-12-20T22:55:00Z</cp:lastPrinted>
  <dcterms:created xsi:type="dcterms:W3CDTF">2020-12-20T22:51:00Z</dcterms:created>
  <dcterms:modified xsi:type="dcterms:W3CDTF">2022-01-20T12:33:00Z</dcterms:modified>
</cp:coreProperties>
</file>